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454BA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8656" behindDoc="1" locked="0" layoutInCell="1" allowOverlap="1" wp14:anchorId="7CF94767" wp14:editId="023536F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576C20" w:rsidRDefault="00555221" w:rsidP="009A38AD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9A38AD">
              <w:rPr>
                <w:rFonts w:cs="B Nazanin"/>
                <w:b/>
                <w:bCs/>
                <w:sz w:val="36"/>
                <w:szCs w:val="36"/>
                <w:lang w:bidi="fa-IR"/>
              </w:rPr>
              <w:t>TEM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C3B524" wp14:editId="7309050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2ED96" id="Rectangle 3" o:spid="_x0000_s1026" style="position:absolute;margin-left:-1.45pt;margin-top:14.1pt;width:107.25pt;height:1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15eg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454BA3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454BA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4C1CFD" w:rsidRDefault="00555221" w:rsidP="00454BA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C122340" wp14:editId="1EDF1C1A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9BE6E" id="Rectangle 4" o:spid="_x0000_s1026" style="position:absolute;margin-left:-1.8pt;margin-top:12.75pt;width:107.25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egeQ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454BA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3B1825" w:rsidRPr="009A6502" w:rsidRDefault="003B1825" w:rsidP="00555221">
      <w:pPr>
        <w:rPr>
          <w:sz w:val="24"/>
          <w:szCs w:val="24"/>
        </w:rPr>
      </w:pPr>
    </w:p>
    <w:tbl>
      <w:tblPr>
        <w:tblStyle w:val="TableGrid"/>
        <w:bidiVisual/>
        <w:tblW w:w="11501" w:type="dxa"/>
        <w:tblInd w:w="-1119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552"/>
        <w:gridCol w:w="2695"/>
        <w:gridCol w:w="2695"/>
        <w:gridCol w:w="2559"/>
      </w:tblGrid>
      <w:tr w:rsidR="00954FF3" w:rsidTr="00353C1C">
        <w:trPr>
          <w:trHeight w:val="440"/>
        </w:trPr>
        <w:tc>
          <w:tcPr>
            <w:tcW w:w="11501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954FF3" w:rsidRPr="00954FF3" w:rsidRDefault="00954FF3" w:rsidP="00C45A2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 متقاضی</w:t>
            </w:r>
          </w:p>
        </w:tc>
      </w:tr>
      <w:tr w:rsidR="00954FF3" w:rsidTr="00353C1C">
        <w:trPr>
          <w:trHeight w:val="515"/>
        </w:trPr>
        <w:tc>
          <w:tcPr>
            <w:tcW w:w="3553" w:type="dxa"/>
            <w:tcBorders>
              <w:left w:val="single" w:sz="12" w:space="0" w:color="1F4E79" w:themeColor="accent1" w:themeShade="80"/>
            </w:tcBorders>
            <w:shd w:val="clear" w:color="auto" w:fill="E7E6E6" w:themeFill="background2"/>
          </w:tcPr>
          <w:p w:rsidR="00954FF3" w:rsidRPr="007A6321" w:rsidRDefault="00954FF3" w:rsidP="00954FF3">
            <w:pPr>
              <w:rPr>
                <w:sz w:val="26"/>
                <w:szCs w:val="26"/>
                <w:rtl/>
              </w:rPr>
            </w:pPr>
            <w:r w:rsidRPr="007A6321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2696" w:type="dxa"/>
            <w:shd w:val="clear" w:color="auto" w:fill="E7E6E6" w:themeFill="background2"/>
          </w:tcPr>
          <w:p w:rsidR="00954FF3" w:rsidRPr="007A6321" w:rsidRDefault="00954FF3" w:rsidP="00954FF3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کدملی :</w:t>
            </w:r>
          </w:p>
        </w:tc>
        <w:tc>
          <w:tcPr>
            <w:tcW w:w="2692" w:type="dxa"/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OLE_LINK9"/>
            <w:bookmarkStart w:id="1" w:name="OLE_LINK10"/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  <w:bookmarkEnd w:id="0"/>
            <w:bookmarkEnd w:id="1"/>
          </w:p>
        </w:tc>
        <w:tc>
          <w:tcPr>
            <w:tcW w:w="2560" w:type="dxa"/>
            <w:tcBorders>
              <w:righ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954FF3" w:rsidRPr="007A6321" w:rsidRDefault="00954FF3" w:rsidP="00954FF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تلفن ثابت:</w:t>
            </w:r>
          </w:p>
        </w:tc>
      </w:tr>
      <w:tr w:rsidR="00377039" w:rsidTr="009A0C94">
        <w:trPr>
          <w:trHeight w:val="826"/>
        </w:trPr>
        <w:tc>
          <w:tcPr>
            <w:tcW w:w="6249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E7E6E6" w:themeFill="background2"/>
            <w:vAlign w:val="center"/>
          </w:tcPr>
          <w:p w:rsidR="00377039" w:rsidRPr="007A6321" w:rsidRDefault="00377039" w:rsidP="0037703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نام شرکت/‌‌سازمان/دانشگاه:</w:t>
            </w:r>
          </w:p>
        </w:tc>
        <w:tc>
          <w:tcPr>
            <w:tcW w:w="5252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پست الکترونیک:</w:t>
            </w:r>
          </w:p>
        </w:tc>
      </w:tr>
      <w:tr w:rsidR="00377039" w:rsidTr="00353C1C">
        <w:trPr>
          <w:trHeight w:val="542"/>
        </w:trPr>
        <w:tc>
          <w:tcPr>
            <w:tcW w:w="8945" w:type="dxa"/>
            <w:gridSpan w:val="3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cs="B Nazanin" w:hint="cs"/>
                <w:sz w:val="22"/>
                <w:szCs w:val="22"/>
                <w:rtl/>
                <w:lang w:bidi="fa-IR"/>
              </w:rPr>
              <w:t>آدرس :</w:t>
            </w:r>
          </w:p>
        </w:tc>
        <w:tc>
          <w:tcPr>
            <w:tcW w:w="255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E7E6E6" w:themeFill="background2"/>
          </w:tcPr>
          <w:p w:rsidR="00377039" w:rsidRPr="007A6321" w:rsidRDefault="00377039" w:rsidP="00377039">
            <w:pPr>
              <w:rPr>
                <w:rtl/>
              </w:rPr>
            </w:pPr>
            <w:r w:rsidRPr="007A6321">
              <w:rPr>
                <w:rFonts w:hint="cs"/>
                <w:rtl/>
              </w:rPr>
              <w:t>کدپستی:</w:t>
            </w:r>
          </w:p>
        </w:tc>
      </w:tr>
    </w:tbl>
    <w:p w:rsidR="00377039" w:rsidRDefault="00F34A4B" w:rsidP="00F34A4B">
      <w:pPr>
        <w:ind w:left="-988"/>
        <w:rPr>
          <w:rFonts w:cs="B Titr"/>
          <w:rtl/>
          <w:lang w:bidi="fa-IR"/>
        </w:rPr>
      </w:pPr>
      <w:r w:rsidRPr="00353C1C">
        <w:rPr>
          <w:rFonts w:cs="B Titr" w:hint="cs"/>
          <w:rtl/>
          <w:lang w:bidi="fa-IR"/>
        </w:rPr>
        <w:t>*</w:t>
      </w:r>
      <w:r w:rsidR="00377039" w:rsidRPr="00353C1C">
        <w:rPr>
          <w:rFonts w:cs="B Titr" w:hint="cs"/>
          <w:rtl/>
          <w:lang w:bidi="fa-IR"/>
        </w:rPr>
        <w:t>*در صورتی که درخواست کننده حقوقی می‌باشد، علاوه بر نام شخص حقوقی، نام نماینده نیز ذکر شود.</w:t>
      </w:r>
    </w:p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1866"/>
        <w:gridCol w:w="4808"/>
        <w:gridCol w:w="4809"/>
      </w:tblGrid>
      <w:tr w:rsidR="005776B9" w:rsidTr="00AB5ACE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776B9" w:rsidRPr="00954FF3" w:rsidRDefault="005776B9" w:rsidP="005776B9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مشخصات 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تصویر</w:t>
            </w:r>
          </w:p>
        </w:tc>
      </w:tr>
      <w:tr w:rsidR="00C1081A" w:rsidTr="00B8323B">
        <w:trPr>
          <w:trHeight w:val="515"/>
        </w:trPr>
        <w:tc>
          <w:tcPr>
            <w:tcW w:w="18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C1081A" w:rsidRPr="0036307D" w:rsidRDefault="00C1081A" w:rsidP="00295C6E">
            <w:pPr>
              <w:rPr>
                <w:color w:val="000000" w:themeColor="text1"/>
                <w:sz w:val="26"/>
                <w:szCs w:val="26"/>
                <w:rtl/>
              </w:rPr>
            </w:pPr>
            <w:r w:rsidRPr="005776B9">
              <w:rPr>
                <w:rFonts w:cs="B Nazanin" w:hint="cs"/>
                <w:sz w:val="28"/>
                <w:szCs w:val="28"/>
                <w:rtl/>
                <w:lang w:bidi="fa-IR"/>
              </w:rPr>
              <w:t>نوع تصویر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برداری</w:t>
            </w:r>
          </w:p>
        </w:tc>
        <w:tc>
          <w:tcPr>
            <w:tcW w:w="4808" w:type="dxa"/>
            <w:tcBorders>
              <w:right w:val="single" w:sz="12" w:space="0" w:color="1F4E79" w:themeColor="accent1" w:themeShade="80"/>
            </w:tcBorders>
            <w:vAlign w:val="center"/>
          </w:tcPr>
          <w:p w:rsidR="00C1081A" w:rsidRPr="007A6321" w:rsidRDefault="00C1081A" w:rsidP="009219B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F140C">
              <w:rPr>
                <w:rFonts w:cs="B Nazanin"/>
                <w:lang w:bidi="fa-IR"/>
              </w:rPr>
              <w:t>Bright-Field imaging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290930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809" w:type="dxa"/>
            <w:tcBorders>
              <w:right w:val="single" w:sz="12" w:space="0" w:color="1F4E79" w:themeColor="accent1" w:themeShade="80"/>
            </w:tcBorders>
            <w:vAlign w:val="center"/>
          </w:tcPr>
          <w:p w:rsidR="00C1081A" w:rsidRPr="007A6321" w:rsidRDefault="00C1081A" w:rsidP="00295C6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F140C">
              <w:rPr>
                <w:rFonts w:cs="B Nazanin"/>
                <w:lang w:bidi="fa-IR"/>
              </w:rPr>
              <w:t>Diffraction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213212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D6692D" w:rsidTr="00914D97">
        <w:trPr>
          <w:trHeight w:val="422"/>
        </w:trPr>
        <w:tc>
          <w:tcPr>
            <w:tcW w:w="186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4" w:space="0" w:color="auto"/>
            </w:tcBorders>
            <w:shd w:val="clear" w:color="auto" w:fill="0070C0"/>
            <w:vAlign w:val="center"/>
          </w:tcPr>
          <w:p w:rsidR="00D6692D" w:rsidRPr="00432EB6" w:rsidRDefault="00D6692D" w:rsidP="0048317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خدمات درخواستی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6692D" w:rsidRDefault="00D6692D" w:rsidP="00E747C4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آماده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سازی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995729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D6692D" w:rsidRDefault="00D6692D" w:rsidP="00E747C4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6692D" w:rsidRDefault="00D6692D" w:rsidP="00E747C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تصویربرداری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4494484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9A0C94" w:rsidRDefault="009A0C94" w:rsidP="00157F80">
      <w:pPr>
        <w:ind w:left="-988" w:firstLine="142"/>
        <w:rPr>
          <w:rFonts w:cs="B Titr"/>
          <w:rtl/>
          <w:lang w:bidi="fa-IR"/>
        </w:rPr>
      </w:pPr>
    </w:p>
    <w:p w:rsidR="005225A9" w:rsidRDefault="005225A9" w:rsidP="00555221">
      <w:pPr>
        <w:rPr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454BA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25824" behindDoc="1" locked="0" layoutInCell="1" allowOverlap="1" wp14:anchorId="7CF94767" wp14:editId="023536F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576C20" w:rsidRDefault="00555221" w:rsidP="00454BA3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9A38AD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TEM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E89DDEB" wp14:editId="1A1371D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2854D" id="Rectangle 2" o:spid="_x0000_s1026" style="position:absolute;margin-left:-1.45pt;margin-top:14.1pt;width:107.25pt;height:19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eeAIAAFc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454BA3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454BA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4C1CFD" w:rsidRDefault="00555221" w:rsidP="00454BA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02298D" wp14:editId="29010321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FA307" id="Rectangle 5" o:spid="_x0000_s1026" style="position:absolute;margin-left:-1.8pt;margin-top:12.75pt;width:107.25pt;height:1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454BA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268"/>
        <w:gridCol w:w="2738"/>
        <w:gridCol w:w="2738"/>
        <w:gridCol w:w="2739"/>
      </w:tblGrid>
      <w:tr w:rsidR="005E36FE" w:rsidTr="00A87AEE">
        <w:trPr>
          <w:trHeight w:val="440"/>
        </w:trPr>
        <w:tc>
          <w:tcPr>
            <w:tcW w:w="11483" w:type="dxa"/>
            <w:gridSpan w:val="4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5E36FE" w:rsidRPr="00954FF3" w:rsidRDefault="0083492F" w:rsidP="00A87AE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آماده‌سازی نمونه</w:t>
            </w:r>
            <w:r w:rsidR="005E36FE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E36FE" w:rsidTr="00A87AEE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5E36FE" w:rsidRPr="009A6502" w:rsidRDefault="005E36FE" w:rsidP="00A87AE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آماده سازی</w:t>
            </w:r>
          </w:p>
        </w:tc>
        <w:tc>
          <w:tcPr>
            <w:tcW w:w="8215" w:type="dxa"/>
            <w:gridSpan w:val="3"/>
            <w:tcBorders>
              <w:right w:val="single" w:sz="12" w:space="0" w:color="1F4E79" w:themeColor="accent1" w:themeShade="80"/>
            </w:tcBorders>
            <w:vAlign w:val="center"/>
          </w:tcPr>
          <w:p w:rsidR="005E36FE" w:rsidRPr="009A6502" w:rsidRDefault="0083492F" w:rsidP="0083492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نمونه‌ها نیاز به آماده سازی دارد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11725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نمونه‌ها نیاز به آماده سازی ندارد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6671703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7A3FC2" w:rsidTr="00FA3E11">
        <w:trPr>
          <w:trHeight w:val="515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7A3FC2" w:rsidRDefault="007A3FC2" w:rsidP="007A3FC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نحوه‌ی رقیق‌سازی</w:t>
            </w:r>
          </w:p>
        </w:tc>
        <w:tc>
          <w:tcPr>
            <w:tcW w:w="2738" w:type="dxa"/>
            <w:tcBorders>
              <w:right w:val="single" w:sz="12" w:space="0" w:color="1F4E79" w:themeColor="accent1" w:themeShade="80"/>
            </w:tcBorders>
            <w:vAlign w:val="center"/>
          </w:tcPr>
          <w:p w:rsidR="007A3FC2" w:rsidRDefault="007A3FC2" w:rsidP="007A3FC2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محلول در آب </w:t>
            </w:r>
            <w:r>
              <w:rPr>
                <w:rFonts w:cs="B Nazanin"/>
                <w:sz w:val="22"/>
                <w:szCs w:val="22"/>
                <w:lang w:bidi="fa-IR"/>
              </w:rPr>
              <w:t>DI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607645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</w:t>
            </w:r>
          </w:p>
        </w:tc>
        <w:tc>
          <w:tcPr>
            <w:tcW w:w="2738" w:type="dxa"/>
            <w:tcBorders>
              <w:right w:val="single" w:sz="12" w:space="0" w:color="1F4E79" w:themeColor="accent1" w:themeShade="80"/>
            </w:tcBorders>
            <w:vAlign w:val="center"/>
          </w:tcPr>
          <w:p w:rsidR="007A3FC2" w:rsidRDefault="007A3FC2" w:rsidP="008349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محلول در الکل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0382699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</w:t>
            </w:r>
          </w:p>
        </w:tc>
        <w:tc>
          <w:tcPr>
            <w:tcW w:w="2739" w:type="dxa"/>
            <w:tcBorders>
              <w:right w:val="single" w:sz="12" w:space="0" w:color="1F4E79" w:themeColor="accent1" w:themeShade="80"/>
            </w:tcBorders>
            <w:vAlign w:val="center"/>
          </w:tcPr>
          <w:p w:rsidR="007A3FC2" w:rsidRDefault="007A3FC2" w:rsidP="008349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سایر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538256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نام محلول: ......................                               </w:t>
            </w:r>
          </w:p>
        </w:tc>
      </w:tr>
      <w:tr w:rsidR="005E36FE" w:rsidTr="00157F80">
        <w:trPr>
          <w:trHeight w:val="2644"/>
        </w:trPr>
        <w:tc>
          <w:tcPr>
            <w:tcW w:w="3268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5E36FE" w:rsidRPr="009A6502" w:rsidRDefault="005E36FE" w:rsidP="00157F8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شرح درخواستی بابت نمونه‌هایی که بایستی 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>آماده</w:t>
            </w:r>
            <w:r w:rsidR="0083492F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>سازی برای آن</w:t>
            </w:r>
            <w:r w:rsidR="0083492F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6B63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ها انجام </w:t>
            </w: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8215" w:type="dxa"/>
            <w:gridSpan w:val="3"/>
            <w:tcBorders>
              <w:right w:val="single" w:sz="12" w:space="0" w:color="1F4E79" w:themeColor="accent1" w:themeShade="80"/>
            </w:tcBorders>
            <w:vAlign w:val="center"/>
          </w:tcPr>
          <w:p w:rsidR="00157F80" w:rsidRDefault="00157F80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157F80" w:rsidRDefault="00157F80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157F80" w:rsidRDefault="00157F80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157F80" w:rsidRPr="009A6502" w:rsidRDefault="00157F80" w:rsidP="00A87AEE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E36FE" w:rsidTr="00A87AEE">
        <w:trPr>
          <w:trHeight w:val="542"/>
        </w:trPr>
        <w:tc>
          <w:tcPr>
            <w:tcW w:w="11483" w:type="dxa"/>
            <w:gridSpan w:val="4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5E36FE" w:rsidRDefault="0083492F" w:rsidP="0083492F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شرح مدنظر مربوط به هر یک از نمونه‌های خود را بنویسید.</w:t>
            </w:r>
          </w:p>
          <w:p w:rsidR="0083492F" w:rsidRPr="007A3FC2" w:rsidRDefault="0083492F" w:rsidP="007A3FC2">
            <w:pPr>
              <w:rPr>
                <w:rFonts w:cs="Times New Roma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** بسته به نوع ماده مورد آنالیز، از آب یونیزه شد</w:t>
            </w:r>
            <w:r w:rsidR="007A3FC2">
              <w:rPr>
                <w:rFonts w:cs="B Nazanin" w:hint="cs"/>
                <w:sz w:val="24"/>
                <w:szCs w:val="24"/>
                <w:rtl/>
                <w:lang w:bidi="fa-IR"/>
              </w:rPr>
              <w:t>ه یا الکل برای رقیق‌سازی نمونه استفاده می‌شود، لطفا در صورتی که ماده محول در ماده دیگری است لطفا آن محلول را نیز همراه نمونه‌ی خود ارسال نمایید.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  <w:rtl/>
        </w:rPr>
      </w:pPr>
    </w:p>
    <w:p w:rsidR="006B63DC" w:rsidRDefault="006B63DC" w:rsidP="00377039">
      <w:pPr>
        <w:ind w:left="-988" w:firstLine="142"/>
        <w:rPr>
          <w:b/>
          <w:bCs/>
          <w:sz w:val="16"/>
          <w:szCs w:val="16"/>
          <w:rtl/>
        </w:rPr>
      </w:pPr>
    </w:p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157F80" w:rsidRDefault="00157F80" w:rsidP="00157F80">
      <w:pPr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157F80" w:rsidTr="003236B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157F80" w:rsidRDefault="00157F80" w:rsidP="003236B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742208" behindDoc="1" locked="0" layoutInCell="1" allowOverlap="1" wp14:anchorId="46E6170E" wp14:editId="040F550C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57F80" w:rsidRPr="00576C20" w:rsidRDefault="00157F80" w:rsidP="003236BE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TEM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157F80" w:rsidRDefault="00157F80" w:rsidP="003236B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157F80" w:rsidRPr="003435AC" w:rsidRDefault="00157F80" w:rsidP="003236B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B3E627B" wp14:editId="0355009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D03AE" id="Rectangle 16" o:spid="_x0000_s1026" style="position:absolute;margin-left:-1.45pt;margin-top:14.1pt;width:107.25pt;height:19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" fillcolor="#d2d2d2" strokecolor="#002060" strokeweight=".5pt">
                      <v:fill color2="silver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157F80" w:rsidRPr="004C1CFD" w:rsidRDefault="00157F80" w:rsidP="003236BE">
            <w:pPr>
              <w:ind w:firstLine="720"/>
              <w:rPr>
                <w:rFonts w:cs="B Lotus"/>
                <w:rtl/>
              </w:rPr>
            </w:pPr>
          </w:p>
        </w:tc>
      </w:tr>
      <w:tr w:rsidR="00157F80" w:rsidTr="003236B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157F80" w:rsidRDefault="00157F80" w:rsidP="003236B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157F80" w:rsidRPr="004C1CFD" w:rsidRDefault="00157F80" w:rsidP="003236B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157F80" w:rsidRDefault="00157F80" w:rsidP="003236B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157F80" w:rsidRPr="003435AC" w:rsidRDefault="00157F80" w:rsidP="003236B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F03AC7D" wp14:editId="7AFD343D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69002" id="Rectangle 17" o:spid="_x0000_s1026" style="position:absolute;margin-left:-1.8pt;margin-top:12.75pt;width:107.25pt;height:19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" fillcolor="#d2d2d2" strokecolor="#002060" strokeweight=".5pt">
                      <v:fill color2="silver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157F80" w:rsidRPr="003435AC" w:rsidRDefault="00157F80" w:rsidP="003236B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453" w:type="dxa"/>
        <w:tblLook w:val="04A0" w:firstRow="1" w:lastRow="0" w:firstColumn="1" w:lastColumn="0" w:noHBand="0" w:noVBand="1"/>
      </w:tblPr>
      <w:tblGrid>
        <w:gridCol w:w="1010"/>
        <w:gridCol w:w="1269"/>
        <w:gridCol w:w="224"/>
        <w:gridCol w:w="251"/>
        <w:gridCol w:w="419"/>
        <w:gridCol w:w="478"/>
        <w:gridCol w:w="354"/>
        <w:gridCol w:w="497"/>
        <w:gridCol w:w="509"/>
        <w:gridCol w:w="325"/>
        <w:gridCol w:w="159"/>
        <w:gridCol w:w="745"/>
        <w:gridCol w:w="134"/>
        <w:gridCol w:w="45"/>
        <w:gridCol w:w="569"/>
        <w:gridCol w:w="509"/>
        <w:gridCol w:w="239"/>
        <w:gridCol w:w="250"/>
        <w:gridCol w:w="496"/>
        <w:gridCol w:w="612"/>
        <w:gridCol w:w="567"/>
        <w:gridCol w:w="66"/>
        <w:gridCol w:w="246"/>
        <w:gridCol w:w="479"/>
        <w:gridCol w:w="1001"/>
      </w:tblGrid>
      <w:tr w:rsidR="00157F80" w:rsidTr="003236BE">
        <w:trPr>
          <w:trHeight w:val="440"/>
        </w:trPr>
        <w:tc>
          <w:tcPr>
            <w:tcW w:w="11453" w:type="dxa"/>
            <w:gridSpan w:val="25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157F80" w:rsidRPr="00954FF3" w:rsidRDefault="00157F80" w:rsidP="003236BE">
            <w:pPr>
              <w:rPr>
                <w:rFonts w:cs="B Yekan"/>
                <w:b/>
                <w:bCs/>
                <w:rtl/>
              </w:rPr>
            </w:pPr>
            <w:r w:rsidRPr="00954FF3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نمونه</w:t>
            </w:r>
          </w:p>
        </w:tc>
      </w:tr>
      <w:tr w:rsidR="00157F80" w:rsidTr="003236BE">
        <w:trPr>
          <w:trHeight w:val="599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57F80" w:rsidRPr="007A6321" w:rsidRDefault="00157F80" w:rsidP="003236BE">
            <w:pPr>
              <w:rPr>
                <w:sz w:val="26"/>
                <w:szCs w:val="26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شماره‌ی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نمونه‌ها</w:t>
            </w:r>
          </w:p>
        </w:tc>
        <w:tc>
          <w:tcPr>
            <w:tcW w:w="10440" w:type="dxa"/>
            <w:gridSpan w:val="24"/>
            <w:tcBorders>
              <w:right w:val="single" w:sz="12" w:space="0" w:color="1F4E79" w:themeColor="accent1" w:themeShade="80"/>
            </w:tcBorders>
            <w:vAlign w:val="center"/>
          </w:tcPr>
          <w:p w:rsidR="00157F80" w:rsidRPr="007A6321" w:rsidRDefault="00157F80" w:rsidP="003236B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57F80" w:rsidTr="003236BE">
        <w:trPr>
          <w:trHeight w:val="422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157F80" w:rsidRPr="007A6321" w:rsidRDefault="00157F80" w:rsidP="003236BE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نوع نمونه‌ی درخواستی</w:t>
            </w:r>
          </w:p>
        </w:tc>
        <w:tc>
          <w:tcPr>
            <w:tcW w:w="2196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پودری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57505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5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796038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6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لایه نشانی شده بر روی زیرلایه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5056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96" w:type="dxa"/>
            <w:gridSpan w:val="5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34723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56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spacing w:before="240"/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6096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57F80" w:rsidTr="003236BE">
        <w:trPr>
          <w:trHeight w:val="422"/>
        </w:trPr>
        <w:tc>
          <w:tcPr>
            <w:tcW w:w="1013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157F80" w:rsidRDefault="00157F80" w:rsidP="003236BE">
            <w:pPr>
              <w:spacing w:before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خاصیت مغناطیسی نمونه</w:t>
            </w:r>
          </w:p>
        </w:tc>
        <w:tc>
          <w:tcPr>
            <w:tcW w:w="5490" w:type="dxa"/>
            <w:gridSpan w:val="13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غیرمغناطیسی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754073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11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spacing w:before="24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مغناطیسی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86534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57F80" w:rsidTr="00157F80">
        <w:trPr>
          <w:trHeight w:val="216"/>
        </w:trPr>
        <w:tc>
          <w:tcPr>
            <w:tcW w:w="1013" w:type="dxa"/>
            <w:vMerge w:val="restart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157F80" w:rsidRDefault="00157F80" w:rsidP="00157F80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ساختار نمونه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93255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نانوذره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094781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157F80" w:rsidRPr="007A6321" w:rsidRDefault="00157F80" w:rsidP="003236B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نانوسیم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727566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157F80" w:rsidRPr="007A6321" w:rsidRDefault="00157F80" w:rsidP="003236B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نانوفلاور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608660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نانوکپسول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70490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89768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157F80" w:rsidRPr="007A6321" w:rsidRDefault="00157F80" w:rsidP="003236BE">
            <w:pPr>
              <w:ind w:left="-57"/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نانوالیاف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40050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نانوکامپوزیت 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757855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</w:tr>
      <w:tr w:rsidR="00157F80" w:rsidTr="003236BE">
        <w:trPr>
          <w:trHeight w:val="216"/>
        </w:trPr>
        <w:tc>
          <w:tcPr>
            <w:tcW w:w="1013" w:type="dxa"/>
            <w:vMerge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57F80" w:rsidRDefault="00157F80" w:rsidP="003236B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دندریمر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73646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نانوماده کامپوزیتی(2-3 جزء)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57219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نانوصفحه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116123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نانومایسل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4730637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9722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مزو حفره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449729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84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هسته- پوسته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07247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844" w:type="dxa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</w:tr>
      <w:tr w:rsidR="00157F80" w:rsidTr="003236BE">
        <w:trPr>
          <w:gridAfter w:val="24"/>
          <w:wAfter w:w="10440" w:type="dxa"/>
          <w:trHeight w:val="326"/>
        </w:trPr>
        <w:tc>
          <w:tcPr>
            <w:tcW w:w="1013" w:type="dxa"/>
            <w:vMerge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157F80" w:rsidRDefault="00157F80" w:rsidP="003236B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57F80" w:rsidTr="003236BE">
        <w:trPr>
          <w:trHeight w:val="322"/>
        </w:trPr>
        <w:tc>
          <w:tcPr>
            <w:tcW w:w="1013" w:type="dxa"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0070C0"/>
          </w:tcPr>
          <w:p w:rsidR="00157F80" w:rsidRDefault="00157F80" w:rsidP="003236B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جنس ماده</w:t>
            </w:r>
          </w:p>
        </w:tc>
        <w:tc>
          <w:tcPr>
            <w:tcW w:w="1517" w:type="dxa"/>
            <w:gridSpan w:val="2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65519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فلزی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31271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سرامیک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208101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معدنی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682675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پلیمری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7196668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17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ind w:left="-57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بیولوژیک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0438299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338" w:type="dxa"/>
            <w:gridSpan w:val="2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کامپوزیت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882081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57F80" w:rsidTr="003236BE">
        <w:trPr>
          <w:trHeight w:val="349"/>
        </w:trPr>
        <w:tc>
          <w:tcPr>
            <w:tcW w:w="1013" w:type="dxa"/>
            <w:tcBorders>
              <w:left w:val="single" w:sz="4" w:space="0" w:color="auto"/>
            </w:tcBorders>
            <w:shd w:val="clear" w:color="auto" w:fill="0070C0"/>
          </w:tcPr>
          <w:p w:rsidR="00157F80" w:rsidRDefault="00157F80" w:rsidP="003236BE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خواص الکتریکی</w:t>
            </w:r>
          </w:p>
        </w:tc>
        <w:tc>
          <w:tcPr>
            <w:tcW w:w="1770" w:type="dxa"/>
            <w:gridSpan w:val="3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848120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1770" w:type="dxa"/>
            <w:gridSpan w:val="4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عایق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31642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Pr="007A6321" w:rsidRDefault="00157F80" w:rsidP="003236BE">
            <w:pPr>
              <w:jc w:val="center"/>
              <w:rPr>
                <w:rtl/>
              </w:rPr>
            </w:pPr>
          </w:p>
        </w:tc>
        <w:tc>
          <w:tcPr>
            <w:tcW w:w="3540" w:type="dxa"/>
            <w:gridSpan w:val="10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061758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360" w:type="dxa"/>
            <w:gridSpan w:val="7"/>
            <w:tcBorders>
              <w:right w:val="single" w:sz="12" w:space="0" w:color="1F4E79" w:themeColor="accent1" w:themeShade="80"/>
            </w:tcBorders>
          </w:tcPr>
          <w:p w:rsidR="00157F80" w:rsidRPr="007A6321" w:rsidRDefault="00157F80" w:rsidP="003236BE">
            <w:pPr>
              <w:jc w:val="center"/>
              <w:rPr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نیمه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رسانا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448969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57F80" w:rsidTr="003236BE">
        <w:trPr>
          <w:trHeight w:val="349"/>
        </w:trPr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157F80" w:rsidRDefault="00157F80" w:rsidP="003236BE">
            <w:pPr>
              <w:tabs>
                <w:tab w:val="right" w:pos="1170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فاز شیمیای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61297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تک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477574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6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70" w:type="dxa"/>
            <w:gridSpan w:val="4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چند فاز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30314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90" w:type="dxa"/>
            <w:gridSpan w:val="3"/>
            <w:tcBorders>
              <w:bottom w:val="single" w:sz="4" w:space="0" w:color="auto"/>
              <w:right w:val="single" w:sz="12" w:space="0" w:color="1F4E79" w:themeColor="accent1" w:themeShade="80"/>
            </w:tcBorders>
          </w:tcPr>
          <w:p w:rsidR="00157F80" w:rsidRDefault="00157F80" w:rsidP="003236B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57F80" w:rsidRDefault="00157F80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DF12BC" w:rsidTr="00C44F7F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DF12BC" w:rsidRPr="00954FF3" w:rsidRDefault="0083492F" w:rsidP="00C44F7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تصویربرداری نمونه</w:t>
            </w:r>
            <w:r w:rsidR="00DF12BC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F12BC" w:rsidTr="00157F80">
        <w:trPr>
          <w:trHeight w:val="515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  <w:vAlign w:val="center"/>
          </w:tcPr>
          <w:p w:rsidR="00DF12BC" w:rsidRPr="009A6502" w:rsidRDefault="00DF12BC" w:rsidP="00157F80">
            <w:pPr>
              <w:rPr>
                <w:rFonts w:cs="B Nazanin"/>
                <w:rtl/>
                <w:lang w:bidi="fa-IR"/>
              </w:rPr>
            </w:pPr>
            <w:r w:rsidRPr="009A6502">
              <w:rPr>
                <w:rFonts w:cs="B Nazanin" w:hint="cs"/>
                <w:sz w:val="28"/>
                <w:szCs w:val="28"/>
                <w:rtl/>
                <w:lang w:bidi="fa-IR"/>
              </w:rPr>
              <w:t>شرح درخواستی بابت نمونه‌هایی که بایستی از آن‌ها تصویر گرفته شود.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DF12BC" w:rsidRDefault="00DF12BC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Default="00157F80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Default="00157F80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Default="00157F80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Default="00157F80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157F80" w:rsidRPr="007A6321" w:rsidRDefault="00157F80" w:rsidP="00C44F7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DF12BC" w:rsidTr="00C44F7F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DEEAF6" w:themeFill="accent1" w:themeFillTint="33"/>
          </w:tcPr>
          <w:p w:rsidR="00DF12BC" w:rsidRPr="009A6502" w:rsidRDefault="0083492F" w:rsidP="00C44F7F">
            <w:pPr>
              <w:rPr>
                <w:rtl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*لطفا با مشخص کردن شماره نمونه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شرح و بزرگنمایی مدنظر مربوط به هر یک از نمونه‌های خود را بنویسید.</w:t>
            </w:r>
          </w:p>
        </w:tc>
      </w:tr>
    </w:tbl>
    <w:p w:rsidR="005E36FE" w:rsidRDefault="005E36FE" w:rsidP="00377039">
      <w:pPr>
        <w:ind w:left="-988" w:firstLine="142"/>
        <w:rPr>
          <w:b/>
          <w:bCs/>
          <w:sz w:val="16"/>
          <w:szCs w:val="16"/>
        </w:rPr>
      </w:pPr>
    </w:p>
    <w:p w:rsidR="00D6692D" w:rsidRDefault="00D6692D" w:rsidP="00377039">
      <w:pPr>
        <w:ind w:left="-988" w:firstLine="142"/>
        <w:rPr>
          <w:b/>
          <w:bCs/>
          <w:sz w:val="16"/>
          <w:szCs w:val="16"/>
        </w:rPr>
      </w:pPr>
    </w:p>
    <w:p w:rsidR="00D6692D" w:rsidRDefault="00D6692D" w:rsidP="00377039">
      <w:pPr>
        <w:ind w:left="-988" w:firstLine="142"/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D6692D" w:rsidTr="00A8413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D6692D" w:rsidRDefault="00D6692D" w:rsidP="00A8413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lastRenderedPageBreak/>
              <w:drawing>
                <wp:anchor distT="0" distB="0" distL="114300" distR="114300" simplePos="0" relativeHeight="251746304" behindDoc="1" locked="0" layoutInCell="1" allowOverlap="1" wp14:anchorId="2CEE6023" wp14:editId="4FEAF9AE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D6692D" w:rsidRPr="00576C20" w:rsidRDefault="00D6692D" w:rsidP="00A84133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TEM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D6692D" w:rsidRDefault="00D6692D" w:rsidP="00A8413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D6692D" w:rsidRPr="003435AC" w:rsidRDefault="00D6692D" w:rsidP="00A8413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796653" wp14:editId="4057370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836BA5" id="Rectangle 7" o:spid="_x0000_s1026" style="position:absolute;margin-left:-1.45pt;margin-top:14.1pt;width:107.25pt;height:19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" fillcolor="#d2d2d2" strokecolor="#002060" strokeweight=".5pt">
                      <v:fill color2="silver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D6692D" w:rsidRPr="004C1CFD" w:rsidRDefault="00D6692D" w:rsidP="00A84133">
            <w:pPr>
              <w:ind w:firstLine="720"/>
              <w:rPr>
                <w:rFonts w:cs="B Lotus"/>
                <w:rtl/>
              </w:rPr>
            </w:pPr>
          </w:p>
        </w:tc>
      </w:tr>
      <w:tr w:rsidR="00D6692D" w:rsidTr="00A8413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D6692D" w:rsidRDefault="00D6692D" w:rsidP="00A8413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D6692D" w:rsidRPr="004C1CFD" w:rsidRDefault="00D6692D" w:rsidP="00A8413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D6692D" w:rsidRDefault="00D6692D" w:rsidP="00A8413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D6692D" w:rsidRPr="003435AC" w:rsidRDefault="00D6692D" w:rsidP="00A8413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CE6B5D9" wp14:editId="69DB2969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8B298E" id="Rectangle 8" o:spid="_x0000_s1026" style="position:absolute;margin-left:-1.8pt;margin-top:12.75pt;width:107.2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" fillcolor="#d2d2d2" strokecolor="#002060" strokeweight=".5pt">
                      <v:fill color2="silver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D6692D" w:rsidRPr="003435AC" w:rsidRDefault="00D6692D" w:rsidP="00A8413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p w:rsidR="00D6692D" w:rsidRDefault="00D6692D" w:rsidP="00377039">
      <w:pPr>
        <w:ind w:left="-988" w:firstLine="142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11472" w:type="dxa"/>
        <w:tblInd w:w="-1119" w:type="dxa"/>
        <w:tblLook w:val="04A0" w:firstRow="1" w:lastRow="0" w:firstColumn="1" w:lastColumn="0" w:noHBand="0" w:noVBand="1"/>
      </w:tblPr>
      <w:tblGrid>
        <w:gridCol w:w="3266"/>
        <w:gridCol w:w="8206"/>
      </w:tblGrid>
      <w:tr w:rsidR="008461FC" w:rsidTr="00C43EEF">
        <w:trPr>
          <w:trHeight w:val="440"/>
        </w:trPr>
        <w:tc>
          <w:tcPr>
            <w:tcW w:w="11472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8461FC" w:rsidRPr="00954FF3" w:rsidRDefault="00157F80" w:rsidP="00C43EEF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هدف از خدمات</w:t>
            </w:r>
            <w:r w:rsidR="008461FC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461FC" w:rsidTr="00157F80">
        <w:trPr>
          <w:trHeight w:val="1321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61FC" w:rsidRPr="009A6502" w:rsidRDefault="0083492F" w:rsidP="00C43E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هدف</w:t>
            </w:r>
            <w:r w:rsidR="008461F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متقاضی از انجام آزمون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61FC" w:rsidRPr="007A6321" w:rsidRDefault="008461FC" w:rsidP="00C43EE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461FC" w:rsidTr="00D6692D">
        <w:trPr>
          <w:trHeight w:val="3652"/>
        </w:trPr>
        <w:tc>
          <w:tcPr>
            <w:tcW w:w="3266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461FC" w:rsidRPr="008461FC" w:rsidRDefault="008461FC" w:rsidP="00C43EE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461FC">
              <w:rPr>
                <w:rFonts w:cs="B Nazanin" w:hint="cs"/>
                <w:sz w:val="28"/>
                <w:szCs w:val="28"/>
                <w:rtl/>
                <w:lang w:bidi="fa-IR"/>
              </w:rPr>
              <w:t>ارسال نمونه تصاویر</w:t>
            </w:r>
          </w:p>
        </w:tc>
        <w:tc>
          <w:tcPr>
            <w:tcW w:w="8206" w:type="dxa"/>
            <w:tcBorders>
              <w:right w:val="single" w:sz="12" w:space="0" w:color="1F4E79" w:themeColor="accent1" w:themeShade="80"/>
            </w:tcBorders>
            <w:vAlign w:val="center"/>
          </w:tcPr>
          <w:p w:rsidR="008461FC" w:rsidRDefault="008461FC" w:rsidP="00C43EEF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461FC" w:rsidTr="00C43EEF">
        <w:trPr>
          <w:trHeight w:val="542"/>
        </w:trPr>
        <w:tc>
          <w:tcPr>
            <w:tcW w:w="11472" w:type="dxa"/>
            <w:gridSpan w:val="2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8461FC" w:rsidRPr="009A6502" w:rsidRDefault="0083492F" w:rsidP="008461FC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* در صورت تمایل می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توانید تصویر مشابه از مقالات معتبر و یا تصویر گرفته شده از نمونه های مشابه خودتان را در این بخش قرار دهید و اصل مقالات مربوطه را نیز به همراه این فرم ارسال نمایید.</w:t>
            </w:r>
          </w:p>
        </w:tc>
      </w:tr>
    </w:tbl>
    <w:p w:rsidR="008461FC" w:rsidRDefault="008461FC" w:rsidP="00377039">
      <w:pPr>
        <w:ind w:left="-988" w:firstLine="142"/>
        <w:rPr>
          <w:sz w:val="26"/>
          <w:szCs w:val="26"/>
          <w:rtl/>
        </w:rPr>
      </w:pPr>
    </w:p>
    <w:tbl>
      <w:tblPr>
        <w:tblStyle w:val="TableGrid"/>
        <w:bidiVisual/>
        <w:tblW w:w="11490" w:type="dxa"/>
        <w:tblInd w:w="-1119" w:type="dxa"/>
        <w:tblLook w:val="04A0" w:firstRow="1" w:lastRow="0" w:firstColumn="1" w:lastColumn="0" w:noHBand="0" w:noVBand="1"/>
      </w:tblPr>
      <w:tblGrid>
        <w:gridCol w:w="1638"/>
        <w:gridCol w:w="1642"/>
        <w:gridCol w:w="1642"/>
        <w:gridCol w:w="1642"/>
        <w:gridCol w:w="1642"/>
        <w:gridCol w:w="1642"/>
        <w:gridCol w:w="1642"/>
      </w:tblGrid>
      <w:tr w:rsidR="00A41FC7" w:rsidTr="005972F3">
        <w:trPr>
          <w:trHeight w:val="440"/>
        </w:trPr>
        <w:tc>
          <w:tcPr>
            <w:tcW w:w="11490" w:type="dxa"/>
            <w:gridSpan w:val="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002060"/>
          </w:tcPr>
          <w:p w:rsidR="00A41FC7" w:rsidRPr="00954FF3" w:rsidRDefault="00A41FC7" w:rsidP="00295C6E">
            <w:pPr>
              <w:rPr>
                <w:rFonts w:cs="B Yekan"/>
                <w:b/>
                <w:bCs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 xml:space="preserve">شرایط نگهداری نمونه </w:t>
            </w:r>
          </w:p>
        </w:tc>
      </w:tr>
      <w:tr w:rsidR="009A0C94" w:rsidTr="00BE53A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9A0C94" w:rsidRPr="009A6502" w:rsidRDefault="009A0C94" w:rsidP="00A41F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نگهداری</w:t>
            </w: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Pr="007A6321" w:rsidRDefault="009A0C94" w:rsidP="009A0C9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نامعلوم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559700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Pr="007A6321" w:rsidRDefault="009A0C94" w:rsidP="0026297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رطوبت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1227108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9A0C94" w:rsidRDefault="009A0C94" w:rsidP="0026297E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9A0C94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حساس به نور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199667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26" w:type="dxa"/>
            <w:gridSpan w:val="3"/>
            <w:tcBorders>
              <w:right w:val="single" w:sz="12" w:space="0" w:color="1F4E79" w:themeColor="accent1" w:themeShade="80"/>
            </w:tcBorders>
            <w:vAlign w:val="center"/>
          </w:tcPr>
          <w:p w:rsidR="009A0C94" w:rsidRPr="007A6321" w:rsidRDefault="009A0C94" w:rsidP="009A0C9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F4EF2">
              <w:rPr>
                <w:rFonts w:cs="B Nazanin" w:hint="cs"/>
                <w:sz w:val="22"/>
                <w:szCs w:val="22"/>
                <w:rtl/>
                <w:lang w:bidi="fa-IR"/>
              </w:rPr>
              <w:t>حساس به دما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(نگهداری در یخچال)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3929268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9A0C94" w:rsidRPr="007A6321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9A0C94" w:rsidTr="009861B3">
        <w:trPr>
          <w:trHeight w:val="515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9A0C94" w:rsidRDefault="009A0C94" w:rsidP="00AF39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</w:t>
            </w: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Pr="007A6321" w:rsidRDefault="009A0C94" w:rsidP="009A0C9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41FC7">
              <w:rPr>
                <w:rFonts w:cs="B Nazanin" w:hint="cs"/>
                <w:sz w:val="22"/>
                <w:szCs w:val="22"/>
                <w:rtl/>
                <w:lang w:bidi="fa-IR"/>
              </w:rPr>
              <w:t>نامعلوم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574587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  <w:p w:rsidR="00D6692D" w:rsidRDefault="00D6692D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9A0C9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فرار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716885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قابل اشتعال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343789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9A0C94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اکسنده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6622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محرک دستگاه تنفسی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3977353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42" w:type="dxa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26297E">
            <w:pPr>
              <w:ind w:left="-57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خورنده 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3011540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A0C94" w:rsidTr="00D6692D">
        <w:trPr>
          <w:trHeight w:val="979"/>
        </w:trPr>
        <w:tc>
          <w:tcPr>
            <w:tcW w:w="1638" w:type="dxa"/>
            <w:tcBorders>
              <w:left w:val="single" w:sz="12" w:space="0" w:color="1F4E79" w:themeColor="accent1" w:themeShade="80"/>
            </w:tcBorders>
            <w:shd w:val="clear" w:color="auto" w:fill="0070C0"/>
          </w:tcPr>
          <w:p w:rsidR="009A0C94" w:rsidRDefault="009A0C94" w:rsidP="00AF45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9852" w:type="dxa"/>
            <w:gridSpan w:val="6"/>
            <w:tcBorders>
              <w:right w:val="single" w:sz="12" w:space="0" w:color="1F4E79" w:themeColor="accent1" w:themeShade="80"/>
            </w:tcBorders>
            <w:vAlign w:val="center"/>
          </w:tcPr>
          <w:p w:rsidR="009A0C94" w:rsidRDefault="009A0C94" w:rsidP="00AF455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F455D" w:rsidTr="005972F3">
        <w:trPr>
          <w:trHeight w:val="542"/>
        </w:trPr>
        <w:tc>
          <w:tcPr>
            <w:tcW w:w="11490" w:type="dxa"/>
            <w:gridSpan w:val="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AF455D" w:rsidRDefault="00AF455D" w:rsidP="00AF455D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650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Pr="00CF3044">
              <w:rPr>
                <w:rFonts w:cs="B Nazanin" w:hint="cs"/>
                <w:sz w:val="24"/>
                <w:szCs w:val="24"/>
                <w:rtl/>
                <w:lang w:bidi="fa-IR"/>
              </w:rPr>
              <w:t>(هرگونه شرایط نظیر تاثیر رطوبت/ هوا/ گازها و... روی نمونه‌ی خود را ذکر نمایید.)</w:t>
            </w:r>
          </w:p>
          <w:p w:rsidR="008461FC" w:rsidRPr="009A6502" w:rsidRDefault="008461FC" w:rsidP="00AF455D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*متقاضی متعهد می گردد که نمونه رادیواکتیو، سمی و انفجاری نمی باشد.</w:t>
            </w:r>
          </w:p>
        </w:tc>
      </w:tr>
    </w:tbl>
    <w:p w:rsidR="008461FC" w:rsidRDefault="0026297E" w:rsidP="0026297E">
      <w:pPr>
        <w:ind w:hanging="1080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  </w:t>
      </w:r>
    </w:p>
    <w:p w:rsidR="00157F80" w:rsidRDefault="00157F80" w:rsidP="0026297E">
      <w:pPr>
        <w:ind w:hanging="1080"/>
        <w:rPr>
          <w:rFonts w:cs="B Nazanin"/>
          <w:sz w:val="22"/>
          <w:szCs w:val="22"/>
          <w:lang w:bidi="fa-IR"/>
        </w:rPr>
      </w:pPr>
    </w:p>
    <w:p w:rsidR="00D6692D" w:rsidRDefault="00D6692D" w:rsidP="0026297E">
      <w:pPr>
        <w:ind w:hanging="1080"/>
        <w:rPr>
          <w:rFonts w:cs="B Nazanin"/>
          <w:sz w:val="22"/>
          <w:szCs w:val="22"/>
          <w:lang w:bidi="fa-IR"/>
        </w:rPr>
      </w:pPr>
    </w:p>
    <w:p w:rsidR="00D6692D" w:rsidRDefault="00D6692D" w:rsidP="0026297E">
      <w:pPr>
        <w:ind w:hanging="1080"/>
        <w:rPr>
          <w:rFonts w:cs="B Nazanin"/>
          <w:sz w:val="22"/>
          <w:szCs w:val="22"/>
          <w:lang w:bidi="fa-IR"/>
        </w:rPr>
      </w:pPr>
    </w:p>
    <w:p w:rsidR="00D6692D" w:rsidRDefault="00D6692D" w:rsidP="0026297E">
      <w:pPr>
        <w:ind w:hanging="1080"/>
        <w:rPr>
          <w:rFonts w:cs="B Nazanin"/>
          <w:sz w:val="22"/>
          <w:szCs w:val="22"/>
          <w:lang w:bidi="fa-IR"/>
        </w:rPr>
      </w:pPr>
    </w:p>
    <w:p w:rsidR="00D6692D" w:rsidRDefault="00D6692D" w:rsidP="0026297E">
      <w:pPr>
        <w:ind w:hanging="1080"/>
        <w:rPr>
          <w:rFonts w:cs="B Nazanin"/>
          <w:sz w:val="22"/>
          <w:szCs w:val="22"/>
          <w:lang w:bidi="fa-IR"/>
        </w:rPr>
      </w:pPr>
    </w:p>
    <w:p w:rsidR="00D6692D" w:rsidRDefault="00D6692D" w:rsidP="0026297E">
      <w:pPr>
        <w:ind w:hanging="1080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555221" w:rsidTr="00454BA3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34016" behindDoc="1" locked="0" layoutInCell="1" allowOverlap="1" wp14:anchorId="7CF94767" wp14:editId="023536F4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576C20" w:rsidRDefault="00555221" w:rsidP="00454BA3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 w:rsidR="009A38AD"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TEM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89DDEB" wp14:editId="1A1371D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2B6A0" id="Rectangle 10" o:spid="_x0000_s1026" style="position:absolute;margin-left:-1.45pt;margin-top:14.1pt;width:107.25pt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9UeQ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555221" w:rsidRPr="004C1CFD" w:rsidRDefault="00555221" w:rsidP="00454BA3">
            <w:pPr>
              <w:ind w:firstLine="720"/>
              <w:rPr>
                <w:rFonts w:cs="B Lotus"/>
                <w:rtl/>
              </w:rPr>
            </w:pPr>
          </w:p>
        </w:tc>
      </w:tr>
      <w:tr w:rsidR="00555221" w:rsidTr="00454BA3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555221" w:rsidRDefault="00555221" w:rsidP="00454BA3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555221" w:rsidRPr="004C1CFD" w:rsidRDefault="00555221" w:rsidP="00454BA3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555221" w:rsidRDefault="00555221" w:rsidP="00454BA3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555221" w:rsidRPr="003435AC" w:rsidRDefault="00555221" w:rsidP="00454BA3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702298D" wp14:editId="29010321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6A071" id="Rectangle 11" o:spid="_x0000_s1026" style="position:absolute;margin-left:-1.8pt;margin-top:12.75pt;width:107.25pt;height:19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555221" w:rsidRPr="003435AC" w:rsidRDefault="00555221" w:rsidP="00454BA3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2"/>
        <w:bidiVisual/>
        <w:tblW w:w="11483" w:type="dxa"/>
        <w:tblInd w:w="-1119" w:type="dxa"/>
        <w:tblLook w:val="04A0" w:firstRow="1" w:lastRow="0" w:firstColumn="1" w:lastColumn="0" w:noHBand="0" w:noVBand="1"/>
      </w:tblPr>
      <w:tblGrid>
        <w:gridCol w:w="3827"/>
        <w:gridCol w:w="3828"/>
        <w:gridCol w:w="3828"/>
      </w:tblGrid>
      <w:tr w:rsidR="0083492F" w:rsidRPr="0083492F" w:rsidTr="003236BE">
        <w:trPr>
          <w:trHeight w:val="440"/>
        </w:trPr>
        <w:tc>
          <w:tcPr>
            <w:tcW w:w="11483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83492F" w:rsidRPr="0083492F" w:rsidRDefault="0083492F" w:rsidP="0083492F">
            <w:pPr>
              <w:rPr>
                <w:rFonts w:cs="B Yekan"/>
                <w:b/>
                <w:bCs/>
                <w:rtl/>
              </w:rPr>
            </w:pPr>
            <w:r w:rsidRPr="0083492F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>اعمال تخف</w:t>
            </w:r>
            <w:r w:rsidRPr="0083492F"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ی</w:t>
            </w:r>
            <w:r w:rsidRPr="0083492F">
              <w:rPr>
                <w:rFonts w:cs="B Yekan" w:hint="eastAsia"/>
                <w:b/>
                <w:bCs/>
                <w:color w:val="FFFFFF"/>
                <w:sz w:val="24"/>
                <w:szCs w:val="24"/>
                <w:rtl/>
                <w:lang w:bidi="fa-IR"/>
              </w:rPr>
              <w:t>ف</w:t>
            </w:r>
            <w:r w:rsidRPr="0083492F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نانو</w:t>
            </w:r>
          </w:p>
        </w:tc>
      </w:tr>
      <w:tr w:rsidR="0083492F" w:rsidRPr="0083492F" w:rsidTr="003236BE">
        <w:trPr>
          <w:trHeight w:val="644"/>
        </w:trPr>
        <w:tc>
          <w:tcPr>
            <w:tcW w:w="3827" w:type="dxa"/>
            <w:vMerge w:val="restart"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داشتن گرنت نانو مشخصات مربوط به شخص دارای گرنت نانو در این قسمت تکمیل شود. </w:t>
            </w:r>
          </w:p>
        </w:tc>
        <w:tc>
          <w:tcPr>
            <w:tcW w:w="3828" w:type="dxa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828" w:type="dxa"/>
            <w:vMerge w:val="restart"/>
            <w:tcBorders>
              <w:top w:val="single" w:sz="12" w:space="0" w:color="5B9BD5" w:themeColor="accent1"/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نامه معرفی: </w:t>
            </w:r>
          </w:p>
          <w:p w:rsidR="0083492F" w:rsidRPr="0083492F" w:rsidRDefault="0083492F" w:rsidP="0083492F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*صاحب گرنت بایستی یک نامه خطاب به نانوبازار تنظیم، و در آن با ذکر کدملی و مشخصات فردی خود، اجازه برداشت از گرنت خود به نانوبازار را کتبا اعلام نماید. (برای اساتید محترم دانشگاه نامه حتماً بایستی در سربرگ دانشگاه مربوطه باشد)</w:t>
            </w:r>
          </w:p>
          <w:p w:rsidR="0083492F" w:rsidRPr="0083492F" w:rsidRDefault="0083492F" w:rsidP="0083492F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*در صورتی گرنت به نام استاد راهنمای متقاضی می‌باشد حتماً بایستی علاوه بر نامه‌ی استفاده از گرنت، در یک نامه متقاضی از سوی صاحب گرنت به نانوبازار معرفی شود.</w:t>
            </w:r>
          </w:p>
          <w:p w:rsidR="0083492F" w:rsidRPr="0083492F" w:rsidRDefault="0083492F" w:rsidP="0083492F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* کپی کارت ملی متقاضی و صاحب گرنت به پیوست ارسال شود.</w:t>
            </w:r>
          </w:p>
        </w:tc>
      </w:tr>
      <w:tr w:rsidR="0083492F" w:rsidRPr="0083492F" w:rsidTr="003236BE">
        <w:trPr>
          <w:trHeight w:val="806"/>
        </w:trPr>
        <w:tc>
          <w:tcPr>
            <w:tcW w:w="3827" w:type="dxa"/>
            <w:vMerge/>
            <w:tcBorders>
              <w:top w:val="single" w:sz="12" w:space="0" w:color="5B9BD5" w:themeColor="accent1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کدملی صاحب گرنت: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3492F" w:rsidRPr="0083492F" w:rsidTr="003236BE">
        <w:trPr>
          <w:trHeight w:val="852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میزان درصد تخفیف:</w:t>
            </w:r>
          </w:p>
          <w:p w:rsidR="0083492F" w:rsidRPr="0083492F" w:rsidRDefault="0083492F" w:rsidP="0083492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492F" w:rsidRPr="0083492F" w:rsidTr="003236BE">
        <w:trPr>
          <w:trHeight w:val="862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492F" w:rsidRPr="0083492F" w:rsidTr="003236BE">
        <w:trPr>
          <w:trHeight w:val="808"/>
        </w:trPr>
        <w:tc>
          <w:tcPr>
            <w:tcW w:w="3827" w:type="dxa"/>
            <w:vMerge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8" w:space="0" w:color="000000" w:themeColor="text1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492F">
              <w:rPr>
                <w:rFonts w:cs="B Mitra" w:hint="cs"/>
                <w:sz w:val="24"/>
                <w:szCs w:val="24"/>
                <w:rtl/>
                <w:lang w:bidi="fa-IR"/>
              </w:rPr>
              <w:t>ایمیل آکادمیک (در صورت وجود):</w:t>
            </w:r>
          </w:p>
        </w:tc>
        <w:tc>
          <w:tcPr>
            <w:tcW w:w="3828" w:type="dxa"/>
            <w:vMerge/>
            <w:tcBorders>
              <w:left w:val="single" w:sz="8" w:space="0" w:color="000000" w:themeColor="text1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ind w:left="-57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F679E9" w:rsidRDefault="00F679E9" w:rsidP="005857D9">
      <w:pPr>
        <w:ind w:left="-988" w:firstLine="142"/>
        <w:rPr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481"/>
        <w:bidiVisual/>
        <w:tblW w:w="11520" w:type="dxa"/>
        <w:tblLook w:val="04A0" w:firstRow="1" w:lastRow="0" w:firstColumn="1" w:lastColumn="0" w:noHBand="0" w:noVBand="1"/>
      </w:tblPr>
      <w:tblGrid>
        <w:gridCol w:w="2867"/>
        <w:gridCol w:w="6379"/>
        <w:gridCol w:w="2274"/>
      </w:tblGrid>
      <w:tr w:rsidR="00F679E9" w:rsidTr="007B40DE">
        <w:trPr>
          <w:trHeight w:hRule="exact" w:val="1161"/>
        </w:trPr>
        <w:tc>
          <w:tcPr>
            <w:tcW w:w="2867" w:type="dxa"/>
            <w:vMerge w:val="restart"/>
            <w:tcBorders>
              <w:top w:val="double" w:sz="4" w:space="0" w:color="2E74B5" w:themeColor="accent1" w:themeShade="BF"/>
              <w:left w:val="double" w:sz="4" w:space="0" w:color="2E74B5" w:themeColor="accent1" w:themeShade="BF"/>
              <w:right w:val="single" w:sz="12" w:space="0" w:color="5B9BD5" w:themeColor="accent1"/>
            </w:tcBorders>
          </w:tcPr>
          <w:p w:rsidR="00F679E9" w:rsidRDefault="00F679E9" w:rsidP="007B40DE">
            <w:pPr>
              <w:rPr>
                <w:rtl/>
              </w:rPr>
            </w:pPr>
            <w:r>
              <w:rPr>
                <w:rFonts w:cs="B Titr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38112" behindDoc="1" locked="0" layoutInCell="1" allowOverlap="1" wp14:anchorId="6D892760" wp14:editId="41B86E02">
                  <wp:simplePos x="0" y="0"/>
                  <wp:positionH relativeFrom="column">
                    <wp:posOffset>109689</wp:posOffset>
                  </wp:positionH>
                  <wp:positionV relativeFrom="paragraph">
                    <wp:posOffset>89535</wp:posOffset>
                  </wp:positionV>
                  <wp:extent cx="1145982" cy="1145982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site-last-edite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82" cy="11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Merge w:val="restart"/>
            <w:tcBorders>
              <w:top w:val="double" w:sz="4" w:space="0" w:color="2E74B5" w:themeColor="accent1" w:themeShade="BF"/>
              <w:left w:val="single" w:sz="12" w:space="0" w:color="5B9BD5" w:themeColor="accent1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F679E9" w:rsidRPr="00576C20" w:rsidRDefault="00F679E9" w:rsidP="007B40DE">
            <w:pPr>
              <w:spacing w:line="360" w:lineRule="auto"/>
              <w:jc w:val="center"/>
              <w:rPr>
                <w:rFonts w:cs="B Nazanin"/>
                <w:sz w:val="44"/>
                <w:szCs w:val="44"/>
                <w:rtl/>
              </w:rPr>
            </w:pPr>
            <w:r w:rsidRPr="00AB5ACE">
              <w:rPr>
                <w:rFonts w:cs="B Titr" w:hint="cs"/>
                <w:sz w:val="36"/>
                <w:szCs w:val="36"/>
                <w:rtl/>
                <w:lang w:bidi="fa-IR"/>
              </w:rPr>
              <w:t>فرم سفارش خدمات آنالیز داخل کشور</w:t>
            </w:r>
            <w:r w:rsidRPr="00576C20">
              <w:rPr>
                <w:rFonts w:cs="B Nazanin"/>
                <w:sz w:val="44"/>
                <w:szCs w:val="44"/>
                <w:rtl/>
                <w:lang w:bidi="fa-IR"/>
              </w:rPr>
              <w:br/>
            </w:r>
            <w:r w:rsidRPr="00AB5ACE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آنالیز </w:t>
            </w:r>
            <w:r>
              <w:rPr>
                <w:rFonts w:cs="B Nazanin"/>
                <w:b/>
                <w:bCs/>
                <w:sz w:val="36"/>
                <w:szCs w:val="36"/>
                <w:lang w:bidi="fa-IR"/>
              </w:rPr>
              <w:t xml:space="preserve"> TEM</w:t>
            </w:r>
          </w:p>
        </w:tc>
        <w:tc>
          <w:tcPr>
            <w:tcW w:w="2274" w:type="dxa"/>
            <w:tcBorders>
              <w:top w:val="double" w:sz="4" w:space="0" w:color="2E74B5" w:themeColor="accent1" w:themeShade="BF"/>
              <w:left w:val="single" w:sz="12" w:space="0" w:color="5B9BD5" w:themeColor="accent1"/>
              <w:bottom w:val="single" w:sz="12" w:space="0" w:color="5B9BD5" w:themeColor="accent1"/>
              <w:right w:val="double" w:sz="4" w:space="0" w:color="2E74B5" w:themeColor="accent1" w:themeShade="BF"/>
            </w:tcBorders>
          </w:tcPr>
          <w:p w:rsidR="00F679E9" w:rsidRDefault="00F679E9" w:rsidP="007B40D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>شماره سفارش:</w:t>
            </w:r>
          </w:p>
          <w:p w:rsidR="00F679E9" w:rsidRPr="003435AC" w:rsidRDefault="00F679E9" w:rsidP="007B40D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611E5D" wp14:editId="37D6B53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179152</wp:posOffset>
                      </wp:positionV>
                      <wp:extent cx="1362075" cy="2476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0B7A4" id="Rectangle 13" o:spid="_x0000_s1026" style="position:absolute;margin-left:-1.45pt;margin-top:14.1pt;width:107.25pt;height:19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E8ew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(ثبت شده درسایت)</w:t>
            </w:r>
          </w:p>
          <w:p w:rsidR="00F679E9" w:rsidRPr="004C1CFD" w:rsidRDefault="00F679E9" w:rsidP="007B40DE">
            <w:pPr>
              <w:ind w:firstLine="720"/>
              <w:rPr>
                <w:rFonts w:cs="B Lotus"/>
                <w:rtl/>
              </w:rPr>
            </w:pPr>
          </w:p>
        </w:tc>
      </w:tr>
      <w:tr w:rsidR="00F679E9" w:rsidTr="007B40DE">
        <w:trPr>
          <w:trHeight w:hRule="exact" w:val="1117"/>
        </w:trPr>
        <w:tc>
          <w:tcPr>
            <w:tcW w:w="2867" w:type="dxa"/>
            <w:vMerge/>
            <w:tcBorders>
              <w:left w:val="double" w:sz="4" w:space="0" w:color="2E74B5" w:themeColor="accent1" w:themeShade="BF"/>
              <w:bottom w:val="double" w:sz="4" w:space="0" w:color="2E74B5" w:themeColor="accent1" w:themeShade="BF"/>
              <w:right w:val="single" w:sz="12" w:space="0" w:color="5B9BD5" w:themeColor="accent1"/>
            </w:tcBorders>
          </w:tcPr>
          <w:p w:rsidR="00F679E9" w:rsidRDefault="00F679E9" w:rsidP="007B40DE">
            <w:pPr>
              <w:rPr>
                <w:rFonts w:cs="B Titr"/>
                <w:noProof/>
                <w:sz w:val="32"/>
                <w:szCs w:val="32"/>
                <w:rtl/>
              </w:rPr>
            </w:pPr>
          </w:p>
        </w:tc>
        <w:tc>
          <w:tcPr>
            <w:tcW w:w="6379" w:type="dxa"/>
            <w:vMerge/>
            <w:tcBorders>
              <w:left w:val="single" w:sz="12" w:space="0" w:color="5B9BD5" w:themeColor="accent1"/>
              <w:bottom w:val="double" w:sz="4" w:space="0" w:color="2E74B5" w:themeColor="accent1" w:themeShade="BF"/>
              <w:right w:val="single" w:sz="12" w:space="0" w:color="5B9BD5" w:themeColor="accent1"/>
            </w:tcBorders>
            <w:shd w:val="clear" w:color="auto" w:fill="F2F2F2" w:themeFill="background1" w:themeFillShade="F2"/>
          </w:tcPr>
          <w:p w:rsidR="00F679E9" w:rsidRPr="004C1CFD" w:rsidRDefault="00F679E9" w:rsidP="007B40DE">
            <w:pPr>
              <w:spacing w:line="360" w:lineRule="auto"/>
              <w:jc w:val="center"/>
              <w:rPr>
                <w:rFonts w:cs="B Lotus"/>
                <w:sz w:val="40"/>
                <w:szCs w:val="40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2E74B5" w:themeColor="accent1" w:themeShade="BF"/>
              <w:right w:val="double" w:sz="4" w:space="0" w:color="2E74B5" w:themeColor="accent1" w:themeShade="BF"/>
            </w:tcBorders>
          </w:tcPr>
          <w:p w:rsidR="00F679E9" w:rsidRDefault="00F679E9" w:rsidP="007B40DE">
            <w:pPr>
              <w:rPr>
                <w:rFonts w:cs="B Mehr"/>
                <w:b/>
                <w:bCs/>
                <w:lang w:bidi="fa-IR"/>
              </w:rPr>
            </w:pPr>
            <w:r w:rsidRPr="003435AC">
              <w:rPr>
                <w:rFonts w:cs="B Mehr" w:hint="cs"/>
                <w:b/>
                <w:bCs/>
                <w:rtl/>
                <w:lang w:bidi="fa-IR"/>
              </w:rPr>
              <w:t xml:space="preserve">شماره </w:t>
            </w:r>
            <w:r>
              <w:rPr>
                <w:rFonts w:cs="B Mehr" w:hint="cs"/>
                <w:b/>
                <w:bCs/>
                <w:rtl/>
                <w:lang w:bidi="fa-IR"/>
              </w:rPr>
              <w:t>پیگیری</w:t>
            </w:r>
            <w:r w:rsidRPr="003435AC">
              <w:rPr>
                <w:rFonts w:cs="B Mehr" w:hint="cs"/>
                <w:b/>
                <w:bCs/>
                <w:rtl/>
                <w:lang w:bidi="fa-IR"/>
              </w:rPr>
              <w:t>:</w:t>
            </w:r>
          </w:p>
          <w:p w:rsidR="00F679E9" w:rsidRPr="003435AC" w:rsidRDefault="00F679E9" w:rsidP="007B40DE">
            <w:pPr>
              <w:rPr>
                <w:rFonts w:cs="B Lotus"/>
                <w:color w:val="A6A6A6" w:themeColor="background1" w:themeShade="A6"/>
                <w:lang w:bidi="fa-IR"/>
              </w:rPr>
            </w:pPr>
            <w:r>
              <w:rPr>
                <w:rFonts w:cs="B Mehr" w:hint="cs"/>
                <w:noProof/>
                <w:color w:val="FFFFFF" w:themeColor="background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2F3F519" wp14:editId="240E974D">
                      <wp:simplePos x="0" y="0"/>
                      <wp:positionH relativeFrom="column">
                        <wp:posOffset>-22556</wp:posOffset>
                      </wp:positionH>
                      <wp:positionV relativeFrom="paragraph">
                        <wp:posOffset>161925</wp:posOffset>
                      </wp:positionV>
                      <wp:extent cx="1362075" cy="2476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E16B3" id="Rectangle 14" o:spid="_x0000_s1026" style="position:absolute;margin-left:-1.8pt;margin-top:12.75pt;width:107.25pt;height:19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" fillcolor="#c3c3c3 [2166]" strokecolor="#002060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تراکنش پرداختی</w:t>
            </w:r>
            <w:r w:rsidRPr="003435AC">
              <w:rPr>
                <w:rFonts w:cs="B Mehr" w:hint="cs"/>
                <w:color w:val="A6A6A6" w:themeColor="background1" w:themeShade="A6"/>
                <w:sz w:val="16"/>
                <w:szCs w:val="16"/>
                <w:rtl/>
                <w:lang w:bidi="fa-IR"/>
              </w:rPr>
              <w:t>)</w:t>
            </w:r>
          </w:p>
          <w:p w:rsidR="00F679E9" w:rsidRPr="003435AC" w:rsidRDefault="00F679E9" w:rsidP="007B40DE">
            <w:pPr>
              <w:rPr>
                <w:rFonts w:cs="B Meh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w="11496" w:type="dxa"/>
        <w:tblInd w:w="-1119" w:type="dxa"/>
        <w:tblLook w:val="04A0" w:firstRow="1" w:lastRow="0" w:firstColumn="1" w:lastColumn="0" w:noHBand="0" w:noVBand="1"/>
      </w:tblPr>
      <w:tblGrid>
        <w:gridCol w:w="2946"/>
        <w:gridCol w:w="8550"/>
      </w:tblGrid>
      <w:tr w:rsidR="0083492F" w:rsidRPr="0083492F" w:rsidTr="003236BE">
        <w:trPr>
          <w:trHeight w:val="440"/>
        </w:trPr>
        <w:tc>
          <w:tcPr>
            <w:tcW w:w="11496" w:type="dxa"/>
            <w:gridSpan w:val="2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5B9BD5" w:themeColor="accent1"/>
              <w:right w:val="single" w:sz="12" w:space="0" w:color="1F4E79" w:themeColor="accent1" w:themeShade="80"/>
            </w:tcBorders>
            <w:shd w:val="clear" w:color="auto" w:fill="002060"/>
          </w:tcPr>
          <w:p w:rsidR="0083492F" w:rsidRPr="0083492F" w:rsidRDefault="0083492F" w:rsidP="0083492F">
            <w:pPr>
              <w:rPr>
                <w:rFonts w:cs="B Yekan"/>
                <w:b/>
                <w:bCs/>
                <w:rtl/>
              </w:rPr>
            </w:pPr>
            <w:r w:rsidRPr="0083492F">
              <w:rPr>
                <w:rFonts w:cs="B Yekan" w:hint="cs"/>
                <w:b/>
                <w:bCs/>
                <w:sz w:val="24"/>
                <w:szCs w:val="24"/>
                <w:rtl/>
                <w:lang w:bidi="fa-IR"/>
              </w:rPr>
              <w:t>اطلاعات آنالیز</w:t>
            </w:r>
          </w:p>
        </w:tc>
      </w:tr>
      <w:tr w:rsidR="0083492F" w:rsidRPr="0083492F" w:rsidTr="003236BE">
        <w:trPr>
          <w:trHeight w:val="1212"/>
        </w:trPr>
        <w:tc>
          <w:tcPr>
            <w:tcW w:w="11496" w:type="dxa"/>
            <w:gridSpan w:val="2"/>
            <w:tcBorders>
              <w:top w:val="single" w:sz="12" w:space="0" w:color="5B9BD5" w:themeColor="accent1"/>
              <w:left w:val="single" w:sz="12" w:space="0" w:color="1F4E79" w:themeColor="accent1" w:themeShade="80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rPr>
                <w:rFonts w:cs="B Nazanin"/>
                <w:sz w:val="28"/>
                <w:szCs w:val="28"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>اینجانب ........................................................صحت موارد بالا را تایید نموده و با امضای این فرم موافقت خود را با ارسال الکترونیکی نتایج و امحای نمونه بعد از انجام آنالیز اعلام می‌دارم.</w:t>
            </w:r>
          </w:p>
          <w:p w:rsidR="0083492F" w:rsidRPr="0083492F" w:rsidRDefault="0083492F" w:rsidP="008349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خانوادگی:                                               تاریخ:                               امضا:</w:t>
            </w:r>
          </w:p>
        </w:tc>
      </w:tr>
      <w:tr w:rsidR="0083492F" w:rsidRPr="0083492F" w:rsidTr="003236BE">
        <w:trPr>
          <w:trHeight w:val="744"/>
        </w:trPr>
        <w:tc>
          <w:tcPr>
            <w:tcW w:w="11496" w:type="dxa"/>
            <w:gridSpan w:val="2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BDD6EE" w:themeFill="accent1" w:themeFillTint="66"/>
          </w:tcPr>
          <w:p w:rsidR="0083492F" w:rsidRPr="0083492F" w:rsidRDefault="0083492F" w:rsidP="008349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صورتی که نیاز به بازگرداندن نمونه دارید بایستی مبلغ 250.000 ریال اضافه به منظور هزینه پست و هماهنگی  بازگرداندن نمونه به حساب نانوبازار واریز و شماره پیگیری آن را به همراه آدرس در این قسمت درج نمایید: </w:t>
            </w:r>
          </w:p>
        </w:tc>
      </w:tr>
      <w:tr w:rsidR="0083492F" w:rsidRPr="0083492F" w:rsidTr="003236BE">
        <w:trPr>
          <w:trHeight w:val="489"/>
        </w:trPr>
        <w:tc>
          <w:tcPr>
            <w:tcW w:w="2946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492F" w:rsidRPr="0083492F" w:rsidRDefault="0083492F" w:rsidP="008349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>شماره پیگیری و تارخ واریز: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3492F" w:rsidRPr="0083492F" w:rsidTr="003236BE">
        <w:trPr>
          <w:trHeight w:val="898"/>
        </w:trPr>
        <w:tc>
          <w:tcPr>
            <w:tcW w:w="2946" w:type="dxa"/>
            <w:tcBorders>
              <w:top w:val="single" w:sz="4" w:space="0" w:color="auto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4" w:space="0" w:color="auto"/>
            </w:tcBorders>
            <w:shd w:val="clear" w:color="auto" w:fill="0070C0"/>
          </w:tcPr>
          <w:p w:rsidR="0083492F" w:rsidRPr="0083492F" w:rsidRDefault="0083492F" w:rsidP="008349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349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آدرسی که بایستی نمونه‌ها پس از انجام آنالیز به آن ارسال شود: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FFFFFF" w:themeFill="background1"/>
          </w:tcPr>
          <w:p w:rsidR="0083492F" w:rsidRPr="0083492F" w:rsidRDefault="0083492F" w:rsidP="0083492F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3492F" w:rsidRDefault="0083492F" w:rsidP="0083492F">
      <w:pPr>
        <w:rPr>
          <w:sz w:val="26"/>
          <w:szCs w:val="26"/>
          <w:rtl/>
        </w:rPr>
      </w:pPr>
    </w:p>
    <w:tbl>
      <w:tblPr>
        <w:bidiVisual/>
        <w:tblW w:w="11448" w:type="dxa"/>
        <w:tblInd w:w="-10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448"/>
      </w:tblGrid>
      <w:tr w:rsidR="00692233" w:rsidRPr="003E40F9" w:rsidTr="003F78E4">
        <w:trPr>
          <w:trHeight w:val="439"/>
        </w:trPr>
        <w:tc>
          <w:tcPr>
            <w:tcW w:w="11448" w:type="dxa"/>
            <w:shd w:val="clear" w:color="auto" w:fill="002060"/>
          </w:tcPr>
          <w:p w:rsidR="00692233" w:rsidRPr="00B87745" w:rsidRDefault="00692233" w:rsidP="003F78E4">
            <w:pPr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B87745">
              <w:rPr>
                <w:rFonts w:cs="B Yekan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Yeka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ارسال نمونه</w:t>
            </w:r>
          </w:p>
        </w:tc>
      </w:tr>
      <w:tr w:rsidR="00692233" w:rsidRPr="003E40F9" w:rsidTr="003F78E4">
        <w:trPr>
          <w:trHeight w:val="1618"/>
        </w:trPr>
        <w:tc>
          <w:tcPr>
            <w:tcW w:w="11448" w:type="dxa"/>
            <w:shd w:val="clear" w:color="auto" w:fill="auto"/>
          </w:tcPr>
          <w:p w:rsidR="00692233" w:rsidRDefault="00692233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تهران-صندوق پستی 316-13445منطقه 13پستی به نام خانم فرهنگ آذر(حتماً این عبارت روی پاکت درج شود).</w:t>
            </w:r>
          </w:p>
          <w:p w:rsidR="00692233" w:rsidRDefault="00692233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تحویل حضوری نمونه تنها در موارد خاص و با هماهنگی قبلی انجام می‌شود.</w:t>
            </w:r>
          </w:p>
          <w:p w:rsidR="00692233" w:rsidRPr="003E40F9" w:rsidRDefault="00692233" w:rsidP="003F78E4">
            <w:pPr>
              <w:spacing w:line="276" w:lineRule="auto"/>
              <w:ind w:left="175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 هماهنگی: 02188000873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09335027837   شماره تلگرام: 09224350439</w:t>
            </w:r>
          </w:p>
        </w:tc>
      </w:tr>
    </w:tbl>
    <w:p w:rsidR="009C6469" w:rsidRPr="00692233" w:rsidRDefault="009C6469" w:rsidP="00F92998">
      <w:pPr>
        <w:rPr>
          <w:sz w:val="26"/>
          <w:szCs w:val="26"/>
        </w:rPr>
      </w:pPr>
      <w:bookmarkStart w:id="2" w:name="_GoBack"/>
      <w:bookmarkEnd w:id="2"/>
    </w:p>
    <w:sectPr w:rsidR="009C6469" w:rsidRPr="00692233" w:rsidSect="009A6502">
      <w:headerReference w:type="default" r:id="rId8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DD" w:rsidRDefault="005A47DD" w:rsidP="00C45A29">
      <w:r>
        <w:separator/>
      </w:r>
    </w:p>
  </w:endnote>
  <w:endnote w:type="continuationSeparator" w:id="0">
    <w:p w:rsidR="005A47DD" w:rsidRDefault="005A47DD" w:rsidP="00C4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DD" w:rsidRDefault="005A47DD" w:rsidP="00C45A29">
      <w:r>
        <w:separator/>
      </w:r>
    </w:p>
  </w:footnote>
  <w:footnote w:type="continuationSeparator" w:id="0">
    <w:p w:rsidR="005A47DD" w:rsidRDefault="005A47DD" w:rsidP="00C4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29" w:rsidRPr="00C45A29" w:rsidRDefault="00C45A29" w:rsidP="00C45A29">
    <w:pPr>
      <w:pStyle w:val="Header"/>
      <w:tabs>
        <w:tab w:val="clear" w:pos="4153"/>
        <w:tab w:val="clear" w:pos="8306"/>
        <w:tab w:val="left" w:pos="3195"/>
      </w:tabs>
    </w:pP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FF"/>
    <w:rsid w:val="000144CE"/>
    <w:rsid w:val="00032D91"/>
    <w:rsid w:val="00134AEA"/>
    <w:rsid w:val="00155C8A"/>
    <w:rsid w:val="00157F80"/>
    <w:rsid w:val="001B5678"/>
    <w:rsid w:val="001D4CA9"/>
    <w:rsid w:val="001E3FA0"/>
    <w:rsid w:val="001F59EA"/>
    <w:rsid w:val="0026297E"/>
    <w:rsid w:val="002708C5"/>
    <w:rsid w:val="00280BA8"/>
    <w:rsid w:val="002A7FF4"/>
    <w:rsid w:val="002F0F36"/>
    <w:rsid w:val="002F2133"/>
    <w:rsid w:val="00304DE0"/>
    <w:rsid w:val="00314111"/>
    <w:rsid w:val="003435AC"/>
    <w:rsid w:val="00353C1C"/>
    <w:rsid w:val="0036307D"/>
    <w:rsid w:val="00377039"/>
    <w:rsid w:val="003B1825"/>
    <w:rsid w:val="00431484"/>
    <w:rsid w:val="00432EB6"/>
    <w:rsid w:val="00483175"/>
    <w:rsid w:val="00493A20"/>
    <w:rsid w:val="004A1D59"/>
    <w:rsid w:val="004C1CFD"/>
    <w:rsid w:val="005114AB"/>
    <w:rsid w:val="005225A9"/>
    <w:rsid w:val="0053004C"/>
    <w:rsid w:val="005371FD"/>
    <w:rsid w:val="00541BDF"/>
    <w:rsid w:val="00555221"/>
    <w:rsid w:val="0057104C"/>
    <w:rsid w:val="00576C20"/>
    <w:rsid w:val="005776B9"/>
    <w:rsid w:val="005857D9"/>
    <w:rsid w:val="005972F3"/>
    <w:rsid w:val="005A47DD"/>
    <w:rsid w:val="005E36FE"/>
    <w:rsid w:val="00674BE4"/>
    <w:rsid w:val="00692233"/>
    <w:rsid w:val="006B63DC"/>
    <w:rsid w:val="006E0A86"/>
    <w:rsid w:val="00720E92"/>
    <w:rsid w:val="007657BF"/>
    <w:rsid w:val="007A3FC2"/>
    <w:rsid w:val="007A6321"/>
    <w:rsid w:val="007A763E"/>
    <w:rsid w:val="007B1343"/>
    <w:rsid w:val="007C4703"/>
    <w:rsid w:val="007F74E4"/>
    <w:rsid w:val="008138D5"/>
    <w:rsid w:val="0083492F"/>
    <w:rsid w:val="008461FC"/>
    <w:rsid w:val="00857F1A"/>
    <w:rsid w:val="00886991"/>
    <w:rsid w:val="00887C53"/>
    <w:rsid w:val="008975FF"/>
    <w:rsid w:val="008A4791"/>
    <w:rsid w:val="008D763B"/>
    <w:rsid w:val="00910D07"/>
    <w:rsid w:val="009219B1"/>
    <w:rsid w:val="00954FF3"/>
    <w:rsid w:val="009813E2"/>
    <w:rsid w:val="009828FD"/>
    <w:rsid w:val="009A0C94"/>
    <w:rsid w:val="009A38AD"/>
    <w:rsid w:val="009A6502"/>
    <w:rsid w:val="009C6469"/>
    <w:rsid w:val="009C6892"/>
    <w:rsid w:val="009F4D2E"/>
    <w:rsid w:val="00A41FC7"/>
    <w:rsid w:val="00A56F52"/>
    <w:rsid w:val="00AB5ACE"/>
    <w:rsid w:val="00AD17FF"/>
    <w:rsid w:val="00AD69B8"/>
    <w:rsid w:val="00AE4D44"/>
    <w:rsid w:val="00AF1C56"/>
    <w:rsid w:val="00AF39D3"/>
    <w:rsid w:val="00AF455D"/>
    <w:rsid w:val="00B110A8"/>
    <w:rsid w:val="00B16035"/>
    <w:rsid w:val="00B35754"/>
    <w:rsid w:val="00B362F0"/>
    <w:rsid w:val="00B87745"/>
    <w:rsid w:val="00B96A30"/>
    <w:rsid w:val="00BB664F"/>
    <w:rsid w:val="00BE5B9B"/>
    <w:rsid w:val="00C1081A"/>
    <w:rsid w:val="00C45A29"/>
    <w:rsid w:val="00C54982"/>
    <w:rsid w:val="00D6692D"/>
    <w:rsid w:val="00DD1A54"/>
    <w:rsid w:val="00DF12BC"/>
    <w:rsid w:val="00DF5130"/>
    <w:rsid w:val="00E17757"/>
    <w:rsid w:val="00E747C4"/>
    <w:rsid w:val="00E81616"/>
    <w:rsid w:val="00EC456A"/>
    <w:rsid w:val="00F3032B"/>
    <w:rsid w:val="00F34A4B"/>
    <w:rsid w:val="00F47594"/>
    <w:rsid w:val="00F679E9"/>
    <w:rsid w:val="00F81D40"/>
    <w:rsid w:val="00F90456"/>
    <w:rsid w:val="00F92998"/>
    <w:rsid w:val="00F95673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9144-CA14-4B51-91DE-94A0411C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A29"/>
    <w:pPr>
      <w:tabs>
        <w:tab w:val="center" w:pos="4153"/>
        <w:tab w:val="right" w:pos="8306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45A29"/>
    <w:rPr>
      <w:rFonts w:ascii="Times New Roman" w:eastAsia="Times New Roman" w:hAnsi="Times New Roman" w:cs="Traditional Arabic"/>
      <w:snapToGrid w:val="0"/>
      <w:sz w:val="20"/>
      <w:szCs w:val="20"/>
    </w:rPr>
  </w:style>
  <w:style w:type="table" w:styleId="TableGrid">
    <w:name w:val="Table Grid"/>
    <w:basedOn w:val="TableNormal"/>
    <w:uiPriority w:val="39"/>
    <w:rsid w:val="00C4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5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29"/>
    <w:rPr>
      <w:rFonts w:ascii="Times New Roman" w:eastAsia="Times New Roman" w:hAnsi="Times New Roman" w:cs="Traditional Arab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0B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4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F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FF3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FF3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3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72F3"/>
  </w:style>
  <w:style w:type="character" w:styleId="Hyperlink">
    <w:name w:val="Hyperlink"/>
    <w:basedOn w:val="DefaultParagraphFont"/>
    <w:uiPriority w:val="99"/>
    <w:semiHidden/>
    <w:unhideWhenUsed/>
    <w:rsid w:val="00597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3C96-0988-4CCB-9033-73B773AF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Nano-Bazar</cp:lastModifiedBy>
  <cp:revision>4</cp:revision>
  <dcterms:created xsi:type="dcterms:W3CDTF">2017-10-31T06:50:00Z</dcterms:created>
  <dcterms:modified xsi:type="dcterms:W3CDTF">2018-02-26T06:23:00Z</dcterms:modified>
</cp:coreProperties>
</file>